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819209B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C66953" w:rsidRPr="00C66953">
        <w:rPr>
          <w:rFonts w:ascii="Book Antiqua" w:hAnsi="Book Antiqua" w:cs="Calibri"/>
          <w:b/>
          <w:bCs/>
          <w:szCs w:val="22"/>
          <w:lang w:val="pt-BR"/>
        </w:rPr>
        <w:t>CC-CS/1081-CC/TW-4250/3/G2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 xml:space="preserve"> Clar-</w:t>
      </w:r>
      <w:r w:rsidR="007625FF">
        <w:rPr>
          <w:rFonts w:ascii="Book Antiqua" w:hAnsi="Book Antiqua" w:cs="Calibri"/>
          <w:b/>
          <w:bCs/>
          <w:szCs w:val="22"/>
          <w:lang w:val="pt-BR"/>
        </w:rPr>
        <w:t>I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C66953">
        <w:rPr>
          <w:rFonts w:ascii="Book Antiqua" w:hAnsi="Book Antiqua" w:cs="Calibri"/>
          <w:b/>
          <w:bCs/>
          <w:szCs w:val="22"/>
          <w:lang w:val="pt-BR"/>
        </w:rPr>
        <w:t xml:space="preserve">                              </w:t>
      </w:r>
      <w:r w:rsidR="007625FF">
        <w:rPr>
          <w:rFonts w:ascii="Book Antiqua" w:hAnsi="Book Antiqua" w:cs="Calibri"/>
          <w:b/>
          <w:bCs/>
          <w:szCs w:val="22"/>
          <w:lang w:val="pt-BR"/>
        </w:rPr>
        <w:t xml:space="preserve">                      </w:t>
      </w:r>
      <w:r w:rsidR="00C66953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C935E7">
        <w:rPr>
          <w:rFonts w:ascii="Book Antiqua" w:hAnsi="Book Antiqua" w:cs="Calibri"/>
          <w:b/>
          <w:bCs/>
          <w:szCs w:val="22"/>
        </w:rPr>
        <w:t>2</w:t>
      </w:r>
      <w:r w:rsidR="007625FF">
        <w:rPr>
          <w:rFonts w:ascii="Book Antiqua" w:hAnsi="Book Antiqua" w:cs="Calibri"/>
          <w:b/>
          <w:bCs/>
          <w:szCs w:val="22"/>
        </w:rPr>
        <w:t>9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C66953">
        <w:rPr>
          <w:rFonts w:ascii="Book Antiqua" w:hAnsi="Book Antiqua" w:cs="Calibri"/>
          <w:b/>
          <w:bCs/>
          <w:szCs w:val="22"/>
        </w:rPr>
        <w:t>06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C66953">
        <w:rPr>
          <w:rFonts w:ascii="Book Antiqua" w:hAnsi="Book Antiqua" w:cs="Calibri"/>
          <w:b/>
          <w:bCs/>
          <w:szCs w:val="22"/>
        </w:rPr>
        <w:t>2021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65459658" w14:textId="77777777" w:rsidR="006736E3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4B30CDEB" w:rsidR="006736E3" w:rsidRPr="0034719F" w:rsidRDefault="006736E3" w:rsidP="00C66953">
      <w:pPr>
        <w:tabs>
          <w:tab w:val="left" w:pos="900"/>
        </w:tabs>
        <w:spacing w:after="0"/>
        <w:ind w:left="900" w:right="142" w:hanging="900"/>
        <w:jc w:val="both"/>
        <w:rPr>
          <w:rFonts w:ascii="Book Antiqua" w:hAnsi="Book Antiqua"/>
          <w:b/>
          <w:szCs w:val="22"/>
        </w:rPr>
      </w:pPr>
      <w:r w:rsidRPr="00C66953">
        <w:rPr>
          <w:rFonts w:ascii="Book Antiqua" w:hAnsi="Book Antiqua" w:cs="Arial"/>
          <w:b/>
          <w:bCs/>
          <w:szCs w:val="22"/>
        </w:rPr>
        <w:t>Subject:</w:t>
      </w:r>
      <w:r w:rsidR="009B143A" w:rsidRPr="00C66953">
        <w:rPr>
          <w:rFonts w:ascii="Book Antiqua" w:hAnsi="Book Antiqua" w:cs="Arial"/>
          <w:b/>
          <w:bCs/>
          <w:szCs w:val="22"/>
        </w:rPr>
        <w:t xml:space="preserve"> </w:t>
      </w:r>
      <w:r w:rsidR="00C66953" w:rsidRPr="00C66953">
        <w:rPr>
          <w:rFonts w:ascii="Book Antiqua" w:hAnsi="Book Antiqua" w:cs="Arial"/>
          <w:b/>
          <w:bCs/>
          <w:szCs w:val="22"/>
        </w:rPr>
        <w:t>Transmission Line Tower Supply Package-TS01 for Bulk Procurement of transmission line towers for Transmission Line Diversion Works</w:t>
      </w:r>
      <w:r w:rsidR="00443885" w:rsidRPr="00C66953">
        <w:rPr>
          <w:rFonts w:ascii="Book Antiqua" w:hAnsi="Book Antiqua" w:cs="Arial"/>
          <w:b/>
          <w:bCs/>
          <w:szCs w:val="22"/>
        </w:rPr>
        <w:t xml:space="preserve">; </w:t>
      </w:r>
      <w:r w:rsidR="0066092E" w:rsidRPr="00C66953">
        <w:rPr>
          <w:rFonts w:ascii="Book Antiqua" w:hAnsi="Book Antiqua" w:cs="Arial"/>
          <w:b/>
          <w:bCs/>
          <w:szCs w:val="22"/>
        </w:rPr>
        <w:t xml:space="preserve">Specification No.: </w:t>
      </w:r>
      <w:r w:rsidR="00C66953" w:rsidRPr="00C66953">
        <w:rPr>
          <w:rFonts w:ascii="Book Antiqua" w:hAnsi="Book Antiqua" w:cs="Arial"/>
          <w:b/>
          <w:bCs/>
          <w:szCs w:val="22"/>
        </w:rPr>
        <w:t>CC-CS/1081-CC/TW-4250/3/G2</w:t>
      </w:r>
    </w:p>
    <w:p w14:paraId="62F16856" w14:textId="77777777" w:rsidR="006736E3" w:rsidRPr="0034719F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593B1617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Clarification No-I</w:t>
      </w:r>
      <w:r w:rsidR="007625FF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73B31BE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7625FF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7625FF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>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448F0DF0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7625FF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61520257" w:rsidR="006736E3" w:rsidRPr="00A84B85" w:rsidRDefault="007625FF" w:rsidP="007625FF">
      <w:pPr>
        <w:tabs>
          <w:tab w:val="left" w:pos="8250"/>
        </w:tabs>
        <w:spacing w:after="0"/>
        <w:ind w:right="-43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ab/>
      </w:r>
    </w:p>
    <w:p w14:paraId="749E181D" w14:textId="5E224E5F" w:rsidR="006736E3" w:rsidRDefault="007625F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Kapil Mandil</w:t>
      </w:r>
    </w:p>
    <w:p w14:paraId="700FF96F" w14:textId="1DEA2A2C" w:rsidR="006736E3" w:rsidRPr="00A84B85" w:rsidRDefault="007625F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Ch. </w:t>
      </w:r>
      <w:r w:rsidR="006736E3">
        <w:rPr>
          <w:rFonts w:ascii="Book Antiqua" w:hAnsi="Book Antiqua" w:cs="Calibri"/>
          <w:b/>
          <w:bCs/>
          <w:szCs w:val="22"/>
        </w:rPr>
        <w:t>Manager</w:t>
      </w:r>
      <w:r w:rsidR="00C66953">
        <w:rPr>
          <w:rFonts w:ascii="Book Antiqua" w:hAnsi="Book Antiqua" w:cs="Calibri"/>
          <w:b/>
          <w:bCs/>
          <w:szCs w:val="22"/>
        </w:rPr>
        <w:t xml:space="preserve"> </w:t>
      </w:r>
      <w:r w:rsidR="006736E3">
        <w:rPr>
          <w:rFonts w:ascii="Book Antiqua" w:hAnsi="Book Antiqua" w:cs="Calibri"/>
          <w:b/>
          <w:bCs/>
          <w:szCs w:val="22"/>
        </w:rPr>
        <w:t>(CS</w:t>
      </w:r>
      <w:r>
        <w:rPr>
          <w:rFonts w:ascii="Book Antiqua" w:hAnsi="Book Antiqua" w:cs="Calibri"/>
          <w:b/>
          <w:bCs/>
          <w:szCs w:val="22"/>
        </w:rPr>
        <w:t>-G2</w:t>
      </w:r>
      <w:bookmarkStart w:id="0" w:name="_GoBack"/>
      <w:bookmarkEnd w:id="0"/>
      <w:r w:rsidR="006736E3">
        <w:rPr>
          <w:rFonts w:ascii="Book Antiqua" w:hAnsi="Book Antiqua" w:cs="Calibri"/>
          <w:b/>
          <w:bCs/>
          <w:szCs w:val="22"/>
        </w:rPr>
        <w:t>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04750" w14:textId="77777777" w:rsidR="008C1D9C" w:rsidRDefault="008C1D9C" w:rsidP="00B16323">
      <w:pPr>
        <w:spacing w:after="0" w:line="240" w:lineRule="auto"/>
      </w:pPr>
      <w:r>
        <w:separator/>
      </w:r>
    </w:p>
  </w:endnote>
  <w:endnote w:type="continuationSeparator" w:id="0">
    <w:p w14:paraId="7D6F1F3A" w14:textId="77777777" w:rsidR="008C1D9C" w:rsidRDefault="008C1D9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58E0A41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EB5A51B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89B9E9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Qutab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5520F" w14:textId="77777777" w:rsidR="008C1D9C" w:rsidRDefault="008C1D9C" w:rsidP="00B16323">
      <w:pPr>
        <w:spacing w:after="0" w:line="240" w:lineRule="auto"/>
      </w:pPr>
      <w:r>
        <w:separator/>
      </w:r>
    </w:p>
  </w:footnote>
  <w:footnote w:type="continuationSeparator" w:id="0">
    <w:p w14:paraId="15B2EB66" w14:textId="77777777" w:rsidR="008C1D9C" w:rsidRDefault="008C1D9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A1EDD39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E565A9F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625FF"/>
    <w:rsid w:val="007A0A7A"/>
    <w:rsid w:val="007C70EA"/>
    <w:rsid w:val="007E2AD7"/>
    <w:rsid w:val="00841534"/>
    <w:rsid w:val="00851B76"/>
    <w:rsid w:val="008875AB"/>
    <w:rsid w:val="008B6AAA"/>
    <w:rsid w:val="008C1D9C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66953"/>
    <w:rsid w:val="00C935E7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AD4A0BB4-14E9-4113-8FB9-AB48ACBF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Sushant Verma {सुशांत वर्मा}</cp:lastModifiedBy>
  <cp:revision>21</cp:revision>
  <cp:lastPrinted>2020-04-20T07:25:00Z</cp:lastPrinted>
  <dcterms:created xsi:type="dcterms:W3CDTF">2020-03-30T14:37:00Z</dcterms:created>
  <dcterms:modified xsi:type="dcterms:W3CDTF">2021-06-29T11:06:00Z</dcterms:modified>
</cp:coreProperties>
</file>